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B5000F" w14:textId="77777777" w:rsidR="0057001A" w:rsidRDefault="0057001A" w:rsidP="0057001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МЕТОДИКА ЗА ОЦЕНКА НА ФИНАНСОВИЯ КАПАЦИТЕТ НА </w:t>
      </w:r>
    </w:p>
    <w:p w14:paraId="1AD02C19" w14:textId="77777777" w:rsidR="0057001A" w:rsidRDefault="0057001A" w:rsidP="0057001A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КАНДИДАТИТЕ/ПАРТНЬОРИТЕ ПО ОПЕРАТИВНА ПРОГРАМА </w:t>
      </w:r>
    </w:p>
    <w:p w14:paraId="3F387D18" w14:textId="77777777" w:rsidR="0057001A" w:rsidRDefault="0057001A" w:rsidP="0057001A">
      <w:pPr>
        <w:spacing w:after="36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„РАЗВИТИЕ НА ЧОВЕШКИТЕ РЕСУРСИ“ 2014 – 2020 </w:t>
      </w:r>
    </w:p>
    <w:p w14:paraId="7523DC87" w14:textId="77777777" w:rsidR="0057001A" w:rsidRDefault="0057001A" w:rsidP="0057001A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Регулаторна рамка</w:t>
      </w:r>
    </w:p>
    <w:p w14:paraId="7BD02CF0" w14:textId="77777777" w:rsidR="0057001A" w:rsidRDefault="0057001A" w:rsidP="0057001A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Настоящата методика за оценка на финансовия капацитет на кандидатите по Оперативна Програма „Развитие на Човешките Ресурси“ 2014 – 2020 г. е разработена в изпълнение на член 125, ал. 3, т.(г) от Регламент 1303/2013, член 196, ал. 1 от Регламент 1268/2012 и член 202, ал. 2 и ал. 3 от Регламент 1268/2012.</w:t>
      </w:r>
    </w:p>
    <w:p w14:paraId="7C58E3CD" w14:textId="77777777" w:rsidR="0057001A" w:rsidRDefault="0057001A" w:rsidP="0057001A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Изискуеми документи</w:t>
      </w:r>
    </w:p>
    <w:p w14:paraId="79282FF9" w14:textId="77777777" w:rsidR="0057001A" w:rsidRDefault="0057001A" w:rsidP="00570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При подаване на проектни предложения кандидатите трябва да представят счетоводен баланс за предходната финансова година</w:t>
      </w:r>
      <w:r>
        <w:rPr>
          <w:rStyle w:val="af3"/>
          <w:rFonts w:ascii="Times New Roman" w:hAnsi="Times New Roman" w:cs="Times New Roman"/>
          <w:sz w:val="24"/>
          <w:szCs w:val="24"/>
          <w:lang w:val="bg-BG"/>
        </w:rPr>
        <w:footnoteReference w:id="1"/>
      </w:r>
      <w:r>
        <w:rPr>
          <w:rFonts w:ascii="Times New Roman" w:hAnsi="Times New Roman" w:cs="Times New Roman"/>
          <w:sz w:val="24"/>
          <w:szCs w:val="24"/>
          <w:lang w:val="bg-BG"/>
        </w:rPr>
        <w:t>. В случай че финансовите отчети за предходната финансова година са подадени към  Националния статистически институт (НСИ), се извършва служебна проверка от оценителната комисия за посочените стойности за текуща печалба/загуба, собствен капитал и стойност на актива.</w:t>
      </w:r>
    </w:p>
    <w:p w14:paraId="15C55114" w14:textId="77777777" w:rsidR="0057001A" w:rsidRDefault="0057001A" w:rsidP="0057001A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За кандидати/партньори,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новорегистрирани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/новосъздадени през текущата година организации, следва да се приложи счетоводен баланс в секция 12 на ИСУН 2020 за периода от регистрацията на кандидата/партньора до последната дата на месеца, предхождащ месеца на кандидатстване.</w:t>
      </w:r>
    </w:p>
    <w:p w14:paraId="4DC43C37" w14:textId="77777777" w:rsidR="0057001A" w:rsidRDefault="0057001A" w:rsidP="00570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C46DC8C" w14:textId="77777777" w:rsidR="0057001A" w:rsidRDefault="0057001A" w:rsidP="00570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587ED81" w14:textId="77777777" w:rsidR="0057001A" w:rsidRDefault="0057001A" w:rsidP="0057001A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Изисквания към кандидатите</w:t>
      </w:r>
    </w:p>
    <w:p w14:paraId="0AAF5771" w14:textId="77777777" w:rsidR="0057001A" w:rsidRDefault="0057001A" w:rsidP="00570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Кандидатите трябва да разполага със стабилни и достатъчни източници на финансиране за поддържане на своята дейност през целия период на изпълнение на проекта, за който се отпускат безвъзмездните средства, и за участие в неговото финансиране.</w:t>
      </w:r>
    </w:p>
    <w:p w14:paraId="03BA3AE8" w14:textId="77777777" w:rsidR="0057001A" w:rsidRDefault="0057001A" w:rsidP="0057001A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случай че оценителната комисия установи, че са налице индикации за затруднено финансово положение на кандидата, комисията ще отхвърли проектното предложение на етап „Административно съответствие и допустимост“.</w:t>
      </w:r>
    </w:p>
    <w:p w14:paraId="1A729A3E" w14:textId="77777777" w:rsidR="0057001A" w:rsidRDefault="0057001A" w:rsidP="0057001A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Въведение в разработването на методиката</w:t>
      </w:r>
    </w:p>
    <w:p w14:paraId="39940CB3" w14:textId="77777777" w:rsidR="0057001A" w:rsidRDefault="0057001A" w:rsidP="00570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Оценката за финансова стабилност дава информация за качеството на финансовата структура на кандидата и предоставя увереност, че той ще бъде в състояние да изпълни проектните дейности за периода на действие на договора.</w:t>
      </w:r>
    </w:p>
    <w:p w14:paraId="7FB7F023" w14:textId="77777777" w:rsidR="0057001A" w:rsidRDefault="0057001A" w:rsidP="00570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Оценката се основава на няколко коефициента: </w:t>
      </w:r>
    </w:p>
    <w:p w14:paraId="4E8468FF" w14:textId="77777777" w:rsidR="0057001A" w:rsidRDefault="0057001A" w:rsidP="0057001A">
      <w:pPr>
        <w:pStyle w:val="a3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коефициент за финансова независимост</w:t>
      </w:r>
    </w:p>
    <w:p w14:paraId="48BCE942" w14:textId="77777777" w:rsidR="0057001A" w:rsidRDefault="0057001A" w:rsidP="0057001A">
      <w:pPr>
        <w:pStyle w:val="a3"/>
        <w:numPr>
          <w:ilvl w:val="0"/>
          <w:numId w:val="13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коефициент за рентабилност. </w:t>
      </w:r>
    </w:p>
    <w:p w14:paraId="124D7507" w14:textId="77777777" w:rsidR="0057001A" w:rsidRDefault="0057001A" w:rsidP="0057001A">
      <w:pPr>
        <w:pStyle w:val="a3"/>
        <w:spacing w:after="24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Методиката отчита специфичните характеристики на кандидатите и може да бъде използвана за организации с различни юридически форми от търговски дружества до организации с нестопанска цел.</w:t>
      </w:r>
    </w:p>
    <w:p w14:paraId="408F3E2C" w14:textId="77777777" w:rsidR="0057001A" w:rsidRDefault="0057001A" w:rsidP="0057001A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Методика</w:t>
      </w:r>
    </w:p>
    <w:p w14:paraId="5250F367" w14:textId="77777777" w:rsidR="0057001A" w:rsidRDefault="0057001A" w:rsidP="0057001A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Коефициентите, които се използват за определяне на нивото на увереност произтичаща от процеса на оценка са следните:</w:t>
      </w:r>
    </w:p>
    <w:p w14:paraId="069692F5" w14:textId="77777777" w:rsidR="0057001A" w:rsidRDefault="0057001A" w:rsidP="0057001A">
      <w:pPr>
        <w:pStyle w:val="a3"/>
        <w:numPr>
          <w:ilvl w:val="0"/>
          <w:numId w:val="14"/>
        </w:num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 на финансовата стабилност</w:t>
      </w:r>
    </w:p>
    <w:p w14:paraId="599080FE" w14:textId="77777777" w:rsidR="0057001A" w:rsidRDefault="0057001A" w:rsidP="0057001A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Тази оценка е основана на следните индикатори:</w:t>
      </w:r>
    </w:p>
    <w:p w14:paraId="17B16EC3" w14:textId="77777777" w:rsidR="0057001A" w:rsidRDefault="0057001A" w:rsidP="0057001A">
      <w:pPr>
        <w:spacing w:before="120" w:after="120" w:line="360" w:lineRule="auto"/>
        <w:jc w:val="both"/>
        <w:rPr>
          <w:rFonts w:ascii="Times New Roman" w:eastAsiaTheme="minorEastAsia" w:hAnsi="Times New Roman" w:cs="Times New Roman"/>
          <w:sz w:val="32"/>
          <w:szCs w:val="32"/>
          <w:lang w:val="bg-BG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I.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Финансова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 xml:space="preserve"> 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независимост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Собствен капитал (код</m:t>
              </m:r>
              <m:r>
                <w:rPr>
                  <w:rStyle w:val="af3"/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  <w:footnoteReference w:id="2"/>
              </m:r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 xml:space="preserve"> 05000)</m:t>
              </m:r>
            </m:num>
            <m:den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Сума на актива (код 04500)</m:t>
              </m:r>
              <m:r>
                <w:rPr>
                  <w:rStyle w:val="af3"/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  <w:footnoteReference w:id="3"/>
              </m:r>
            </m:den>
          </m:f>
        </m:oMath>
      </m:oMathPara>
    </w:p>
    <w:p w14:paraId="0CF2E431" w14:textId="77777777" w:rsidR="0057001A" w:rsidRDefault="0057001A" w:rsidP="0057001A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D28EBDD" w14:textId="77777777" w:rsidR="0057001A" w:rsidRDefault="0057001A" w:rsidP="0057001A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eastAsiaTheme="minorEastAsia" w:hAnsi="Times New Roman" w:cs="Times New Roman"/>
          <w:sz w:val="36"/>
          <w:szCs w:val="36"/>
        </w:rPr>
        <w:t>II</w:t>
      </w:r>
      <w:r>
        <w:rPr>
          <w:rFonts w:ascii="Times New Roman" w:eastAsiaTheme="minorEastAsia" w:hAnsi="Times New Roman" w:cs="Times New Roman"/>
          <w:sz w:val="24"/>
          <w:szCs w:val="24"/>
          <w:lang w:val="bg-BG"/>
        </w:rPr>
        <w:t>.</w:t>
      </w:r>
      <w:r>
        <w:rPr>
          <w:rFonts w:ascii="Times New Roman" w:eastAsiaTheme="minorEastAsia" w:hAnsi="Times New Roman" w:cs="Times New Roman"/>
          <w:sz w:val="36"/>
          <w:szCs w:val="36"/>
          <w:lang w:val="bg-BG"/>
        </w:rPr>
        <w:t xml:space="preserve"> </w:t>
      </w:r>
      <m:oMath>
        <m:r>
          <w:rPr>
            <w:rFonts w:ascii="Cambria Math" w:eastAsia="Times New Roman" w:hAnsi="Cambria Math" w:cs="Times New Roman"/>
            <w:sz w:val="40"/>
            <w:szCs w:val="36"/>
            <w:lang w:val="bg-BG"/>
          </w:rPr>
          <m:t>Рентабилност=</m:t>
        </m:r>
        <m:f>
          <m:fPr>
            <m:ctrlPr>
              <w:rPr>
                <w:rFonts w:ascii="Cambria Math" w:eastAsia="Times New Roman" w:hAnsi="Cambria Math" w:cs="Times New Roman"/>
                <w:sz w:val="40"/>
                <w:szCs w:val="36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Печалба или загуба (код 05600)</m:t>
            </m:r>
          </m:num>
          <m:den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Сума на актива (код 04500)</m:t>
            </m:r>
          </m:den>
        </m:f>
      </m:oMath>
    </w:p>
    <w:p w14:paraId="05ED62BE" w14:textId="77777777" w:rsidR="0057001A" w:rsidRDefault="0057001A" w:rsidP="0057001A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 на финансова независимост отразява размера на собствения капитал като отношение към общата сума на активите. Това показва до каква степен организациите зависят от финансиране от трета страна. Колкото е по-близо съотношението до 1, толкова по-финансово независима е организацията и има по-голяма автономия за управление. Колкото е по-близо съотношението до 0, толкова по-зависима е организацията е от финансиране от трета страна. Колкото по-нисък е коефициентът на финансова независимост, толкова по-трудно ще бъде да получат кредити и външно финансиране.</w:t>
      </w:r>
    </w:p>
    <w:p w14:paraId="7EF1C43F" w14:textId="77777777" w:rsidR="0057001A" w:rsidRDefault="0057001A" w:rsidP="0057001A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 на рентабилност измерва ефективността с която организациите използват своите активи.</w:t>
      </w:r>
    </w:p>
    <w:p w14:paraId="1C02B20E" w14:textId="77777777" w:rsidR="0057001A" w:rsidRDefault="0057001A" w:rsidP="0057001A">
      <w:pPr>
        <w:pStyle w:val="a3"/>
        <w:numPr>
          <w:ilvl w:val="0"/>
          <w:numId w:val="14"/>
        </w:numPr>
        <w:spacing w:after="120" w:line="360" w:lineRule="auto"/>
        <w:ind w:left="714" w:hanging="357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Оценка</w:t>
      </w:r>
    </w:p>
    <w:p w14:paraId="2E757EA8" w14:textId="77777777" w:rsidR="0057001A" w:rsidRDefault="0057001A" w:rsidP="0057001A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За да бъде определено нивото (лошо или добро) на финансовата стабилност на кандидатите се използва следната таблица:</w:t>
      </w: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4"/>
        <w:gridCol w:w="3119"/>
        <w:gridCol w:w="1700"/>
      </w:tblGrid>
      <w:tr w:rsidR="0057001A" w14:paraId="36CBC5FC" w14:textId="77777777" w:rsidTr="0057001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8B604" w14:textId="77777777" w:rsidR="0057001A" w:rsidRDefault="0057001A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Индикатори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BBA021" w14:textId="77777777" w:rsidR="0057001A" w:rsidRDefault="0057001A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AE262" w14:textId="77777777" w:rsidR="0057001A" w:rsidRDefault="0057001A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57001A" w14:paraId="02ECBBD7" w14:textId="77777777" w:rsidTr="0057001A"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71C1B" w14:textId="77777777" w:rsidR="0057001A" w:rsidRDefault="0057001A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DFD31" w14:textId="77777777" w:rsidR="0057001A" w:rsidRDefault="0057001A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≥ 0,5</w:t>
            </w:r>
          </w:p>
          <w:p w14:paraId="72672248" w14:textId="77777777" w:rsidR="0057001A" w:rsidRDefault="0057001A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0,4 ≤ ФН &lt; 0,5</w:t>
            </w:r>
          </w:p>
          <w:p w14:paraId="799B0A21" w14:textId="77777777" w:rsidR="0057001A" w:rsidRDefault="0057001A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0,3 ≤ ФН &lt; 0,4</w:t>
            </w:r>
          </w:p>
          <w:p w14:paraId="4BE09C6F" w14:textId="77777777" w:rsidR="0057001A" w:rsidRDefault="0057001A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0 ≤ ФН &lt; 0,3</w:t>
            </w:r>
          </w:p>
          <w:p w14:paraId="02DE1F53" w14:textId="77777777" w:rsidR="0057001A" w:rsidRDefault="0057001A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47431" w14:textId="77777777" w:rsidR="0057001A" w:rsidRDefault="0057001A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0ECA48C2" w14:textId="77777777" w:rsidR="0057001A" w:rsidRDefault="0057001A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14:paraId="0155F380" w14:textId="77777777" w:rsidR="0057001A" w:rsidRDefault="0057001A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596B31BE" w14:textId="77777777" w:rsidR="0057001A" w:rsidRDefault="0057001A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  <w:p w14:paraId="0060215E" w14:textId="77777777" w:rsidR="0057001A" w:rsidRDefault="0057001A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-2</w:t>
            </w:r>
          </w:p>
        </w:tc>
      </w:tr>
      <w:tr w:rsidR="0057001A" w14:paraId="784E5C81" w14:textId="77777777" w:rsidTr="0057001A">
        <w:trPr>
          <w:cantSplit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ECC6C" w14:textId="77777777" w:rsidR="0057001A" w:rsidRDefault="0057001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51E9E" w14:textId="77777777" w:rsidR="0057001A" w:rsidRDefault="0057001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≥ 2%</w:t>
            </w:r>
          </w:p>
          <w:p w14:paraId="3D1473AF" w14:textId="77777777" w:rsidR="0057001A" w:rsidRDefault="0057001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- 2% ≤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&lt; 2%</w:t>
            </w:r>
          </w:p>
          <w:p w14:paraId="54A6C3B6" w14:textId="77777777" w:rsidR="0057001A" w:rsidRDefault="0057001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&lt; - 2%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EED5E" w14:textId="77777777" w:rsidR="0057001A" w:rsidRDefault="0057001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7DD4F73A" w14:textId="77777777" w:rsidR="0057001A" w:rsidRDefault="0057001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6E1D623B" w14:textId="77777777" w:rsidR="0057001A" w:rsidRDefault="0057001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14:paraId="713FB06E" w14:textId="77777777" w:rsidR="0057001A" w:rsidRDefault="0057001A" w:rsidP="0057001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Сумата на точките за всеки индикатор ще ни даде обща оценка за финансовата стабилност на кандидата.</w:t>
      </w:r>
    </w:p>
    <w:p w14:paraId="336057A2" w14:textId="77777777" w:rsidR="0057001A" w:rsidRDefault="0057001A" w:rsidP="0057001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701"/>
        <w:gridCol w:w="1417"/>
      </w:tblGrid>
      <w:tr w:rsidR="0057001A" w14:paraId="52F75016" w14:textId="77777777" w:rsidTr="0057001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EBC71" w14:textId="77777777" w:rsidR="0057001A" w:rsidRDefault="0057001A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Оценка на финансовата стабилност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005AE" w14:textId="77777777" w:rsidR="0057001A" w:rsidRDefault="0057001A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Лоша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6BAC1" w14:textId="77777777" w:rsidR="0057001A" w:rsidRDefault="0057001A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Добра</w:t>
            </w:r>
          </w:p>
        </w:tc>
      </w:tr>
      <w:tr w:rsidR="0057001A" w14:paraId="012DF329" w14:textId="77777777" w:rsidTr="0057001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82AE4" w14:textId="77777777" w:rsidR="0057001A" w:rsidRDefault="0057001A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250EF" w14:textId="77777777" w:rsidR="0057001A" w:rsidRDefault="0057001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2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 малко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7AE13" w14:textId="77777777" w:rsidR="0057001A" w:rsidRDefault="0057001A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повече</w:t>
            </w:r>
          </w:p>
        </w:tc>
      </w:tr>
    </w:tbl>
    <w:p w14:paraId="5AD620B8" w14:textId="77777777" w:rsidR="0057001A" w:rsidRDefault="0057001A" w:rsidP="0057001A">
      <w:pPr>
        <w:pStyle w:val="a3"/>
        <w:numPr>
          <w:ilvl w:val="0"/>
          <w:numId w:val="14"/>
        </w:numPr>
        <w:spacing w:before="480" w:after="240" w:line="360" w:lineRule="auto"/>
        <w:ind w:left="714" w:hanging="357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Тълкуване на резултатите</w:t>
      </w:r>
    </w:p>
    <w:p w14:paraId="63B20EDB" w14:textId="77777777" w:rsidR="0057001A" w:rsidRDefault="0057001A" w:rsidP="0057001A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На основата на общата оценка кандидатите попадат в две основни категории:</w:t>
      </w:r>
    </w:p>
    <w:p w14:paraId="40F0CEF6" w14:textId="77777777" w:rsidR="0057001A" w:rsidRDefault="0057001A" w:rsidP="0057001A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1. Добра финансова стабилност</w:t>
      </w:r>
    </w:p>
    <w:p w14:paraId="71408051" w14:textId="77777777" w:rsidR="0057001A" w:rsidRDefault="0057001A" w:rsidP="0057001A">
      <w:pPr>
        <w:pStyle w:val="a3"/>
        <w:spacing w:after="24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Кандидатът демонстрира стабилен финансов профил. Изпълнени са условията за отпускане на безвъзмездна финансова помощ при нисък риск за средствата предоставяни от ЕС.</w:t>
      </w:r>
    </w:p>
    <w:p w14:paraId="5287922B" w14:textId="77777777" w:rsidR="0057001A" w:rsidRDefault="0057001A" w:rsidP="0057001A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>
        <w:rPr>
          <w:rFonts w:ascii="Times New Roman" w:hAnsi="Times New Roman" w:cs="Times New Roman"/>
          <w:b/>
          <w:sz w:val="24"/>
          <w:szCs w:val="24"/>
          <w:lang w:val="bg-BG"/>
        </w:rPr>
        <w:t>2. Лоша финансова стабилност</w:t>
      </w:r>
    </w:p>
    <w:p w14:paraId="35FF6772" w14:textId="77777777" w:rsidR="0057001A" w:rsidRDefault="0057001A" w:rsidP="0057001A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Оценителната комисия отхвърля проектното предложение на кандидата на етап „Административно съответствие и допустимост“.</w:t>
      </w:r>
    </w:p>
    <w:p w14:paraId="584C58E8" w14:textId="47C91FB1" w:rsidR="00C4321A" w:rsidRPr="0090257B" w:rsidRDefault="00C4321A" w:rsidP="001D41F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sectPr w:rsidR="00C4321A" w:rsidRPr="0090257B" w:rsidSect="000229E1">
      <w:pgSz w:w="12240" w:h="15840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7457E1" w14:textId="77777777" w:rsidR="00CA0116" w:rsidRDefault="00CA0116" w:rsidP="00B938A0">
      <w:pPr>
        <w:spacing w:after="0" w:line="240" w:lineRule="auto"/>
      </w:pPr>
      <w:r>
        <w:separator/>
      </w:r>
    </w:p>
  </w:endnote>
  <w:endnote w:type="continuationSeparator" w:id="0">
    <w:p w14:paraId="3D9FB602" w14:textId="77777777" w:rsidR="00CA0116" w:rsidRDefault="00CA0116" w:rsidP="00B9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F4C7D1" w14:textId="77777777" w:rsidR="00CA0116" w:rsidRDefault="00CA0116" w:rsidP="00B938A0">
      <w:pPr>
        <w:spacing w:after="0" w:line="240" w:lineRule="auto"/>
      </w:pPr>
      <w:r>
        <w:separator/>
      </w:r>
    </w:p>
  </w:footnote>
  <w:footnote w:type="continuationSeparator" w:id="0">
    <w:p w14:paraId="35FE2DFF" w14:textId="77777777" w:rsidR="00CA0116" w:rsidRDefault="00CA0116" w:rsidP="00B938A0">
      <w:pPr>
        <w:spacing w:after="0" w:line="240" w:lineRule="auto"/>
      </w:pPr>
      <w:r>
        <w:continuationSeparator/>
      </w:r>
    </w:p>
  </w:footnote>
  <w:footnote w:id="1">
    <w:p w14:paraId="22304281" w14:textId="77777777" w:rsidR="0057001A" w:rsidRDefault="0057001A" w:rsidP="0057001A">
      <w:pPr>
        <w:pStyle w:val="af1"/>
        <w:rPr>
          <w:lang w:val="bg-BG"/>
        </w:rPr>
      </w:pPr>
      <w:r>
        <w:rPr>
          <w:rStyle w:val="af3"/>
        </w:rPr>
        <w:footnoteRef/>
      </w:r>
      <w:r>
        <w:t xml:space="preserve"> </w:t>
      </w:r>
      <w:r>
        <w:rPr>
          <w:lang w:val="bg-BG"/>
        </w:rPr>
        <w:t xml:space="preserve">В зависимост от предвиденото в Условията за кандидатстване по конкретната процедура. </w:t>
      </w:r>
    </w:p>
  </w:footnote>
  <w:footnote w:id="2">
    <w:p w14:paraId="30740A48" w14:textId="77777777" w:rsidR="0057001A" w:rsidRDefault="0057001A" w:rsidP="0057001A">
      <w:pPr>
        <w:pStyle w:val="af1"/>
        <w:rPr>
          <w:rFonts w:ascii="Times New Roman" w:hAnsi="Times New Roman" w:cs="Times New Roman"/>
          <w:lang w:val="bg-BG"/>
        </w:rPr>
      </w:pPr>
      <w:r>
        <w:rPr>
          <w:rStyle w:val="af3"/>
        </w:rPr>
        <w:footnoteRef/>
      </w:r>
      <w:r>
        <w:rPr>
          <w:lang w:val="bg-BG"/>
        </w:rPr>
        <w:t xml:space="preserve"> </w:t>
      </w:r>
      <w:r>
        <w:rPr>
          <w:rFonts w:ascii="Times New Roman" w:hAnsi="Times New Roman" w:cs="Times New Roman"/>
          <w:lang w:val="bg-BG"/>
        </w:rPr>
        <w:t>Кодовете са данни от счетоводния баланс</w:t>
      </w:r>
    </w:p>
  </w:footnote>
  <w:footnote w:id="3">
    <w:p w14:paraId="6EBB4791" w14:textId="77777777" w:rsidR="0057001A" w:rsidRDefault="0057001A" w:rsidP="0057001A">
      <w:pPr>
        <w:pStyle w:val="af1"/>
        <w:rPr>
          <w:rFonts w:ascii="Times New Roman" w:hAnsi="Times New Roman" w:cs="Times New Roman"/>
          <w:lang w:val="bg-BG"/>
        </w:rPr>
      </w:pPr>
      <w:r>
        <w:rPr>
          <w:rStyle w:val="af3"/>
          <w:rFonts w:ascii="Times New Roman" w:hAnsi="Times New Roman" w:cs="Times New Roman"/>
        </w:rPr>
        <w:footnoteRef/>
      </w:r>
      <w:r>
        <w:rPr>
          <w:rFonts w:ascii="Times New Roman" w:hAnsi="Times New Roman" w:cs="Times New Roman"/>
          <w:lang w:val="bg-BG"/>
        </w:rPr>
        <w:t xml:space="preserve"> </w:t>
      </w:r>
      <w:r>
        <w:rPr>
          <w:rFonts w:ascii="Times New Roman" w:hAnsi="Times New Roman" w:cs="Times New Roman"/>
          <w:lang w:val="bg-BG"/>
        </w:rPr>
        <w:t xml:space="preserve">В случаите, когато “Сума на Актива“ и „Сумата на Пасива“ е равна на „0“ не е невъзможно изчислението на показателите за оценка на финансов капацитет, тъй като на „0“ не се дели. В тези случаи ще се счита, че кандидатът има лоша финансова стабилност. </w:t>
      </w:r>
    </w:p>
    <w:p w14:paraId="21B57698" w14:textId="77777777" w:rsidR="0057001A" w:rsidRDefault="0057001A" w:rsidP="0057001A">
      <w:pPr>
        <w:pStyle w:val="af1"/>
        <w:rPr>
          <w:lang w:val="bg-BG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27D12"/>
    <w:multiLevelType w:val="hybridMultilevel"/>
    <w:tmpl w:val="02446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9D4CAA"/>
    <w:multiLevelType w:val="hybridMultilevel"/>
    <w:tmpl w:val="CB7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F2491F"/>
    <w:multiLevelType w:val="hybridMultilevel"/>
    <w:tmpl w:val="85EE6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457983"/>
    <w:multiLevelType w:val="hybridMultilevel"/>
    <w:tmpl w:val="E4E49A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6C2720B"/>
    <w:multiLevelType w:val="multilevel"/>
    <w:tmpl w:val="C644C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6074344"/>
    <w:multiLevelType w:val="hybridMultilevel"/>
    <w:tmpl w:val="D040B0A8"/>
    <w:lvl w:ilvl="0" w:tplc="10E80B4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8D65817"/>
    <w:multiLevelType w:val="hybridMultilevel"/>
    <w:tmpl w:val="426810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67CA6B03"/>
    <w:multiLevelType w:val="hybridMultilevel"/>
    <w:tmpl w:val="38683A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606A6C"/>
    <w:multiLevelType w:val="hybridMultilevel"/>
    <w:tmpl w:val="DC08A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460"/>
    <w:rsid w:val="00011B1E"/>
    <w:rsid w:val="000229E1"/>
    <w:rsid w:val="00025870"/>
    <w:rsid w:val="00027A30"/>
    <w:rsid w:val="000330D5"/>
    <w:rsid w:val="0004413E"/>
    <w:rsid w:val="00054AF8"/>
    <w:rsid w:val="00067A31"/>
    <w:rsid w:val="0010226C"/>
    <w:rsid w:val="00102707"/>
    <w:rsid w:val="00106B39"/>
    <w:rsid w:val="0013793B"/>
    <w:rsid w:val="00152820"/>
    <w:rsid w:val="00162BE1"/>
    <w:rsid w:val="001B39F2"/>
    <w:rsid w:val="001D41F5"/>
    <w:rsid w:val="0021304A"/>
    <w:rsid w:val="00213185"/>
    <w:rsid w:val="00225277"/>
    <w:rsid w:val="00265F3F"/>
    <w:rsid w:val="00275BB5"/>
    <w:rsid w:val="002A2527"/>
    <w:rsid w:val="002E05D6"/>
    <w:rsid w:val="003002AF"/>
    <w:rsid w:val="00304175"/>
    <w:rsid w:val="00305095"/>
    <w:rsid w:val="00305CE0"/>
    <w:rsid w:val="003200C9"/>
    <w:rsid w:val="003A4DF2"/>
    <w:rsid w:val="003A6C0C"/>
    <w:rsid w:val="003E50D7"/>
    <w:rsid w:val="003E5162"/>
    <w:rsid w:val="003F4DBC"/>
    <w:rsid w:val="00413D55"/>
    <w:rsid w:val="00417DCE"/>
    <w:rsid w:val="004313F7"/>
    <w:rsid w:val="00433628"/>
    <w:rsid w:val="0045595E"/>
    <w:rsid w:val="00471FC2"/>
    <w:rsid w:val="004770D3"/>
    <w:rsid w:val="00492ACD"/>
    <w:rsid w:val="004E0E1E"/>
    <w:rsid w:val="004E4C9E"/>
    <w:rsid w:val="004E5D41"/>
    <w:rsid w:val="004F2B1C"/>
    <w:rsid w:val="00503B52"/>
    <w:rsid w:val="00540FE6"/>
    <w:rsid w:val="00550B6F"/>
    <w:rsid w:val="00553A92"/>
    <w:rsid w:val="005615DB"/>
    <w:rsid w:val="0057001A"/>
    <w:rsid w:val="005751E8"/>
    <w:rsid w:val="0057652F"/>
    <w:rsid w:val="005964EE"/>
    <w:rsid w:val="005A2CD6"/>
    <w:rsid w:val="005B1B90"/>
    <w:rsid w:val="005C3D7A"/>
    <w:rsid w:val="005E0E81"/>
    <w:rsid w:val="005E1B50"/>
    <w:rsid w:val="005E77DC"/>
    <w:rsid w:val="006369D2"/>
    <w:rsid w:val="0066504F"/>
    <w:rsid w:val="006807BD"/>
    <w:rsid w:val="00683044"/>
    <w:rsid w:val="006939C0"/>
    <w:rsid w:val="006A5DDC"/>
    <w:rsid w:val="006B2BF9"/>
    <w:rsid w:val="00720EC0"/>
    <w:rsid w:val="00722AEE"/>
    <w:rsid w:val="007352C8"/>
    <w:rsid w:val="00754AE5"/>
    <w:rsid w:val="00786495"/>
    <w:rsid w:val="007A6DAD"/>
    <w:rsid w:val="007C36FB"/>
    <w:rsid w:val="007D4C04"/>
    <w:rsid w:val="007E39A3"/>
    <w:rsid w:val="007E79C0"/>
    <w:rsid w:val="00811432"/>
    <w:rsid w:val="00814F7A"/>
    <w:rsid w:val="0082006C"/>
    <w:rsid w:val="00826A81"/>
    <w:rsid w:val="00852E58"/>
    <w:rsid w:val="00853BE3"/>
    <w:rsid w:val="0088737F"/>
    <w:rsid w:val="008909E8"/>
    <w:rsid w:val="008951F9"/>
    <w:rsid w:val="008C4A97"/>
    <w:rsid w:val="008C56E2"/>
    <w:rsid w:val="00901460"/>
    <w:rsid w:val="0090257B"/>
    <w:rsid w:val="009264A6"/>
    <w:rsid w:val="00970883"/>
    <w:rsid w:val="00996CD1"/>
    <w:rsid w:val="009B6BA8"/>
    <w:rsid w:val="009C1D21"/>
    <w:rsid w:val="009C7EC0"/>
    <w:rsid w:val="009E4DD1"/>
    <w:rsid w:val="009E6616"/>
    <w:rsid w:val="009F4130"/>
    <w:rsid w:val="009F7052"/>
    <w:rsid w:val="00A12002"/>
    <w:rsid w:val="00A17257"/>
    <w:rsid w:val="00A66063"/>
    <w:rsid w:val="00A95996"/>
    <w:rsid w:val="00AC30D9"/>
    <w:rsid w:val="00B1472B"/>
    <w:rsid w:val="00B25DEA"/>
    <w:rsid w:val="00B52A78"/>
    <w:rsid w:val="00B54B0F"/>
    <w:rsid w:val="00B60166"/>
    <w:rsid w:val="00B938A0"/>
    <w:rsid w:val="00BA0182"/>
    <w:rsid w:val="00BA11D9"/>
    <w:rsid w:val="00BC1167"/>
    <w:rsid w:val="00BD3655"/>
    <w:rsid w:val="00BE205E"/>
    <w:rsid w:val="00BE35BD"/>
    <w:rsid w:val="00BF0B9A"/>
    <w:rsid w:val="00BF6ADB"/>
    <w:rsid w:val="00C01AC6"/>
    <w:rsid w:val="00C4321A"/>
    <w:rsid w:val="00C46FB4"/>
    <w:rsid w:val="00C502A1"/>
    <w:rsid w:val="00CA0116"/>
    <w:rsid w:val="00CD0E4E"/>
    <w:rsid w:val="00CD287E"/>
    <w:rsid w:val="00CE71CB"/>
    <w:rsid w:val="00CF1C47"/>
    <w:rsid w:val="00D10335"/>
    <w:rsid w:val="00D12140"/>
    <w:rsid w:val="00D274CD"/>
    <w:rsid w:val="00D5168A"/>
    <w:rsid w:val="00D56C7A"/>
    <w:rsid w:val="00D84194"/>
    <w:rsid w:val="00D86AD8"/>
    <w:rsid w:val="00D90B7C"/>
    <w:rsid w:val="00D9249C"/>
    <w:rsid w:val="00DC3F1E"/>
    <w:rsid w:val="00DC6AA5"/>
    <w:rsid w:val="00DE6775"/>
    <w:rsid w:val="00E15C50"/>
    <w:rsid w:val="00E2541E"/>
    <w:rsid w:val="00E441C4"/>
    <w:rsid w:val="00E83B40"/>
    <w:rsid w:val="00E976B1"/>
    <w:rsid w:val="00EB5323"/>
    <w:rsid w:val="00ED38A4"/>
    <w:rsid w:val="00F1576F"/>
    <w:rsid w:val="00F26120"/>
    <w:rsid w:val="00F31669"/>
    <w:rsid w:val="00F34A34"/>
    <w:rsid w:val="00F52830"/>
    <w:rsid w:val="00F63B61"/>
    <w:rsid w:val="00F66FFC"/>
    <w:rsid w:val="00F72A0E"/>
    <w:rsid w:val="00F853D7"/>
    <w:rsid w:val="00FA5939"/>
    <w:rsid w:val="00FC19CB"/>
    <w:rsid w:val="00FD54FA"/>
    <w:rsid w:val="00FE2517"/>
    <w:rsid w:val="00F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B8F39"/>
  <w15:docId w15:val="{BCB7D83C-6469-4F8D-824E-11151D55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OGO">
    <w:name w:val="GOGO"/>
    <w:basedOn w:val="a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a3">
    <w:name w:val="List Paragraph"/>
    <w:aliases w:val="List Paragraph1,List1,List Paragraph11,List Paragraph111,Colorful List - Accent 11,List Paragraph1111"/>
    <w:basedOn w:val="a"/>
    <w:link w:val="a4"/>
    <w:qFormat/>
    <w:rsid w:val="00901460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1B39F2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9">
    <w:name w:val="Горен колонтитул Знак"/>
    <w:basedOn w:val="a0"/>
    <w:link w:val="a8"/>
    <w:uiPriority w:val="99"/>
    <w:rsid w:val="00B938A0"/>
  </w:style>
  <w:style w:type="paragraph" w:styleId="aa">
    <w:name w:val="footer"/>
    <w:basedOn w:val="a"/>
    <w:link w:val="ab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b">
    <w:name w:val="Долен колонтитул Знак"/>
    <w:basedOn w:val="a0"/>
    <w:link w:val="aa"/>
    <w:uiPriority w:val="99"/>
    <w:rsid w:val="00B938A0"/>
  </w:style>
  <w:style w:type="character" w:styleId="ac">
    <w:name w:val="annotation reference"/>
    <w:basedOn w:val="a0"/>
    <w:uiPriority w:val="99"/>
    <w:semiHidden/>
    <w:unhideWhenUsed/>
    <w:rsid w:val="00F34A3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ae">
    <w:name w:val="Текст на коментар Знак"/>
    <w:basedOn w:val="a0"/>
    <w:link w:val="ad"/>
    <w:uiPriority w:val="99"/>
    <w:semiHidden/>
    <w:rsid w:val="00F34A3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34A34"/>
    <w:rPr>
      <w:b/>
      <w:bCs/>
    </w:rPr>
  </w:style>
  <w:style w:type="character" w:customStyle="1" w:styleId="af0">
    <w:name w:val="Предмет на коментар Знак"/>
    <w:basedOn w:val="ae"/>
    <w:link w:val="af"/>
    <w:uiPriority w:val="99"/>
    <w:semiHidden/>
    <w:rsid w:val="00F34A34"/>
    <w:rPr>
      <w:b/>
      <w:bCs/>
      <w:sz w:val="20"/>
      <w:szCs w:val="20"/>
    </w:rPr>
  </w:style>
  <w:style w:type="paragraph" w:styleId="af1">
    <w:name w:val="footnote text"/>
    <w:basedOn w:val="a"/>
    <w:link w:val="af2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af2">
    <w:name w:val="Текст под линия Знак"/>
    <w:basedOn w:val="a0"/>
    <w:link w:val="af1"/>
    <w:uiPriority w:val="99"/>
    <w:semiHidden/>
    <w:rsid w:val="002E05D6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2E05D6"/>
    <w:rPr>
      <w:vertAlign w:val="superscript"/>
    </w:rPr>
  </w:style>
  <w:style w:type="paragraph" w:styleId="af4">
    <w:name w:val="Revision"/>
    <w:hidden/>
    <w:uiPriority w:val="99"/>
    <w:semiHidden/>
    <w:rsid w:val="00152820"/>
    <w:pPr>
      <w:spacing w:after="0" w:line="240" w:lineRule="auto"/>
    </w:pPr>
  </w:style>
  <w:style w:type="character" w:customStyle="1" w:styleId="a4">
    <w:name w:val="Списък на абзаци Знак"/>
    <w:aliases w:val="List Paragraph1 Знак,List1 Знак,List Paragraph11 Знак,List Paragraph111 Знак,Colorful List - Accent 11 Знак,List Paragraph1111 Знак"/>
    <w:link w:val="a3"/>
    <w:locked/>
    <w:rsid w:val="005700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3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408D0-0CB1-4E28-9990-3EC562008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3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Gerov</dc:creator>
  <cp:lastModifiedBy>Fujitsu</cp:lastModifiedBy>
  <cp:revision>117</cp:revision>
  <dcterms:created xsi:type="dcterms:W3CDTF">2015-05-14T13:29:00Z</dcterms:created>
  <dcterms:modified xsi:type="dcterms:W3CDTF">2020-09-08T10:08:00Z</dcterms:modified>
</cp:coreProperties>
</file>